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43" w:rsidRDefault="007A178A">
      <w:pPr>
        <w:jc w:val="center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SABEEL KAWOOSA</w:t>
      </w:r>
    </w:p>
    <w:p w:rsidR="006D5B43" w:rsidRDefault="007A178A">
      <w:pPr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Email: </w:t>
      </w:r>
      <w:hyperlink r:id="rId7">
        <w:r>
          <w:rPr>
            <w:rFonts w:ascii="Calibri" w:eastAsia="Calibri" w:hAnsi="Calibri" w:cs="Calibri"/>
            <w:color w:val="000000"/>
            <w:sz w:val="24"/>
            <w:u w:val="single"/>
          </w:rPr>
          <w:t>sabeelkawoosa7@gmail.com</w:t>
        </w:r>
      </w:hyperlink>
    </w:p>
    <w:p w:rsidR="006D5B43" w:rsidRDefault="007A178A">
      <w:pPr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Contact No:</w:t>
      </w:r>
      <w:r>
        <w:rPr>
          <w:rFonts w:ascii="Calibri" w:eastAsia="Calibri" w:hAnsi="Calibri" w:cs="Calibri"/>
          <w:color w:val="000000"/>
          <w:sz w:val="24"/>
        </w:rPr>
        <w:t xml:space="preserve"> 9419079500, 9682561017</w:t>
      </w:r>
    </w:p>
    <w:p w:rsidR="006D5B43" w:rsidRDefault="006D5B43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38"/>
      </w:tblGrid>
      <w:tr w:rsidR="006D5B43">
        <w:trPr>
          <w:trHeight w:val="35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CAREER OBJECTIVE</w:t>
            </w:r>
          </w:p>
        </w:tc>
      </w:tr>
    </w:tbl>
    <w:p w:rsidR="006D5B43" w:rsidRDefault="006D5B43">
      <w:pPr>
        <w:jc w:val="both"/>
        <w:rPr>
          <w:rFonts w:ascii="Calibri" w:eastAsia="Calibri" w:hAnsi="Calibri" w:cs="Calibri"/>
          <w:b/>
          <w:color w:val="000000"/>
          <w:sz w:val="28"/>
        </w:rPr>
      </w:pPr>
    </w:p>
    <w:p w:rsidR="006D5B43" w:rsidRDefault="007A178A">
      <w:pPr>
        <w:ind w:left="-90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Resourceful team player with a positive and effective teaching and researching style.</w:t>
      </w:r>
    </w:p>
    <w:p w:rsidR="006D5B43" w:rsidRDefault="006D5B43">
      <w:pPr>
        <w:ind w:left="-90"/>
        <w:jc w:val="both"/>
        <w:rPr>
          <w:rFonts w:ascii="Calibri" w:eastAsia="Calibri" w:hAnsi="Calibri" w:cs="Calibri"/>
          <w:b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24"/>
      </w:tblGrid>
      <w:tr w:rsidR="006D5B43">
        <w:trPr>
          <w:trHeight w:val="390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EDUCATIONAL QUALIFICATION</w:t>
            </w:r>
          </w:p>
        </w:tc>
      </w:tr>
    </w:tbl>
    <w:p w:rsidR="006D5B43" w:rsidRDefault="006D5B43">
      <w:pPr>
        <w:jc w:val="both"/>
        <w:rPr>
          <w:rFonts w:ascii="Calibri" w:eastAsia="Calibri" w:hAnsi="Calibri" w:cs="Calibri"/>
          <w:b/>
          <w:color w:val="000000"/>
          <w:sz w:val="20"/>
          <w:u w:val="single"/>
        </w:rPr>
      </w:pPr>
    </w:p>
    <w:p w:rsidR="006D5B43" w:rsidRDefault="006D5B43">
      <w:pPr>
        <w:jc w:val="both"/>
        <w:rPr>
          <w:rFonts w:ascii="Calibri" w:eastAsia="Calibri" w:hAnsi="Calibri" w:cs="Calibri"/>
          <w:b/>
          <w:color w:val="000000"/>
          <w:sz w:val="20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74"/>
        <w:gridCol w:w="3050"/>
        <w:gridCol w:w="3020"/>
      </w:tblGrid>
      <w:tr w:rsidR="006D5B43">
        <w:trPr>
          <w:trHeight w:val="47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uppressLineNumbers/>
              <w:suppressAutoHyphens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    COLLEGE/SCHOOL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uppressLineNumbers/>
              <w:suppressAutoHyphens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         QUALIFICATION 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          PERCENTAGE</w:t>
            </w:r>
          </w:p>
        </w:tc>
      </w:tr>
      <w:tr w:rsidR="006D5B43">
        <w:trPr>
          <w:trHeight w:val="47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uppressLineNumbers/>
              <w:suppressAutoHyphens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Jamia Millia Islamia, New Delhi,        110025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uppressLineNumbers/>
              <w:suppressAutoHyphens/>
              <w:spacing w:after="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LLM (CORPORATE LAW)  </w:t>
            </w:r>
          </w:p>
          <w:p w:rsidR="006D5B43" w:rsidRDefault="007A178A">
            <w:pPr>
              <w:suppressLineNumbers/>
              <w:suppressAutoHyphens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Batch  (2016-2018)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     (GPA 8.69)</w:t>
            </w:r>
          </w:p>
          <w:p w:rsidR="006D5B43" w:rsidRDefault="007A17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      81.9%</w:t>
            </w:r>
          </w:p>
        </w:tc>
      </w:tr>
      <w:tr w:rsidR="006D5B43">
        <w:trPr>
          <w:trHeight w:val="499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uppressLineNumbers/>
              <w:suppressAutoHyphens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Central University of Kashmir, Nowgam.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uppressLineNumbers/>
              <w:suppressAutoHyphens/>
              <w:spacing w:after="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Ba.llb </w:t>
            </w:r>
          </w:p>
          <w:p w:rsidR="006D5B43" w:rsidRDefault="007A178A">
            <w:pPr>
              <w:suppressLineNumbers/>
              <w:suppressAutoHyphens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Batch( 2011-2016)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      87.3% (CGPA 5.238 on 6 point scale)</w:t>
            </w:r>
          </w:p>
        </w:tc>
      </w:tr>
      <w:tr w:rsidR="006D5B43">
        <w:trPr>
          <w:trHeight w:val="59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uppressLineNumbers/>
              <w:suppressAutoHyphens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Presentation Convent Higher Secondary school, Rajbagh.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uppressLineNumbers/>
              <w:suppressAutoHyphens/>
              <w:spacing w:after="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Schooling</w:t>
            </w:r>
          </w:p>
          <w:p w:rsidR="006D5B43" w:rsidRDefault="006D5B43">
            <w:pPr>
              <w:suppressLineNumbers/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      92.3%</w:t>
            </w:r>
          </w:p>
        </w:tc>
      </w:tr>
    </w:tbl>
    <w:p w:rsidR="006D5B43" w:rsidRDefault="006D5B43">
      <w:pPr>
        <w:jc w:val="both"/>
        <w:rPr>
          <w:rFonts w:ascii="Calibri" w:eastAsia="Calibri" w:hAnsi="Calibri" w:cs="Calibri"/>
          <w:b/>
          <w:color w:val="000000"/>
          <w:sz w:val="20"/>
          <w:u w:val="single"/>
        </w:rPr>
      </w:pPr>
    </w:p>
    <w:p w:rsidR="006D5B43" w:rsidRPr="001F67A9" w:rsidRDefault="007A178A">
      <w:pPr>
        <w:jc w:val="both"/>
        <w:rPr>
          <w:rFonts w:ascii="Calibri" w:eastAsia="Calibri" w:hAnsi="Calibri" w:cs="Calibri"/>
          <w:b/>
          <w:color w:val="000000"/>
          <w:sz w:val="24"/>
        </w:rPr>
      </w:pPr>
      <w:r w:rsidRPr="001F67A9">
        <w:rPr>
          <w:rFonts w:ascii="Calibri" w:eastAsia="Calibri" w:hAnsi="Calibri" w:cs="Calibri"/>
          <w:b/>
          <w:color w:val="000000"/>
          <w:sz w:val="24"/>
        </w:rPr>
        <w:t>NET qualified in DEC 2018.</w:t>
      </w:r>
    </w:p>
    <w:p w:rsidR="006108D1" w:rsidRPr="001F67A9" w:rsidRDefault="006108D1">
      <w:pPr>
        <w:jc w:val="both"/>
        <w:rPr>
          <w:rFonts w:ascii="Calibri" w:eastAsia="Calibri" w:hAnsi="Calibri" w:cs="Calibri"/>
          <w:b/>
          <w:color w:val="000000"/>
          <w:sz w:val="24"/>
        </w:rPr>
      </w:pPr>
      <w:r w:rsidRPr="001F67A9">
        <w:rPr>
          <w:rFonts w:ascii="Calibri" w:eastAsia="Calibri" w:hAnsi="Calibri" w:cs="Calibri"/>
          <w:b/>
          <w:color w:val="000000"/>
          <w:sz w:val="24"/>
        </w:rPr>
        <w:t>Research Scholar in the School of Law, University of Kashmir</w:t>
      </w:r>
      <w:r w:rsidR="001F67A9" w:rsidRPr="001F67A9">
        <w:rPr>
          <w:rFonts w:ascii="Calibri" w:eastAsia="Calibri" w:hAnsi="Calibri" w:cs="Calibri"/>
          <w:b/>
          <w:color w:val="000000"/>
          <w:sz w:val="24"/>
        </w:rPr>
        <w:t>.</w:t>
      </w:r>
    </w:p>
    <w:p w:rsidR="006D5B43" w:rsidRDefault="006D5B43">
      <w:pPr>
        <w:jc w:val="both"/>
        <w:rPr>
          <w:rFonts w:ascii="Calibri" w:eastAsia="Calibri" w:hAnsi="Calibri" w:cs="Calibri"/>
          <w:b/>
          <w:color w:val="000000"/>
          <w:sz w:val="20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56"/>
      </w:tblGrid>
      <w:tr w:rsidR="006D5B43">
        <w:trPr>
          <w:trHeight w:val="217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SEMINAR, WORKSHOPS AND DEBATES</w:t>
            </w:r>
          </w:p>
        </w:tc>
      </w:tr>
    </w:tbl>
    <w:p w:rsidR="006D5B43" w:rsidRDefault="006D5B43">
      <w:pPr>
        <w:jc w:val="both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6D5B43" w:rsidRDefault="007A178A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Presented a paper titled </w:t>
      </w:r>
      <w:r>
        <w:rPr>
          <w:rFonts w:ascii="Calibri" w:eastAsia="Calibri" w:hAnsi="Calibri" w:cs="Calibri"/>
          <w:i/>
          <w:color w:val="000000"/>
          <w:sz w:val="24"/>
        </w:rPr>
        <w:t xml:space="preserve">"Contemporary isuues on Citizenship Rights" </w:t>
      </w:r>
      <w:r>
        <w:rPr>
          <w:rFonts w:ascii="Calibri" w:eastAsia="Calibri" w:hAnsi="Calibri" w:cs="Calibri"/>
          <w:color w:val="000000"/>
          <w:sz w:val="24"/>
        </w:rPr>
        <w:t>on "Migration: Global and Local Perspective, Addressing Complex Crisis in the 21st Century" organized by Department of Management Studies, University of Ksashmir on 11th March, 2020.</w:t>
      </w:r>
    </w:p>
    <w:p w:rsidR="006D5B43" w:rsidRDefault="007A178A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Presented a paper titled </w:t>
      </w:r>
      <w:r>
        <w:rPr>
          <w:rFonts w:ascii="Calibri" w:eastAsia="Calibri" w:hAnsi="Calibri" w:cs="Calibri"/>
          <w:i/>
          <w:color w:val="000000"/>
          <w:sz w:val="24"/>
        </w:rPr>
        <w:t>Reconciling Right to Privacy with Fundamental Right to life</w:t>
      </w:r>
      <w:r>
        <w:rPr>
          <w:rFonts w:ascii="Calibri" w:eastAsia="Calibri" w:hAnsi="Calibri" w:cs="Calibri"/>
          <w:color w:val="000000"/>
          <w:sz w:val="24"/>
        </w:rPr>
        <w:t xml:space="preserve"> on Right to Privacy in the National Conference organized by The NorthCap University, Gurgaon on 14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October 2017.</w:t>
      </w:r>
    </w:p>
    <w:p w:rsidR="006D5B43" w:rsidRDefault="006D5B43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</w:p>
    <w:p w:rsidR="006D5B43" w:rsidRDefault="007A178A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i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Presented a paper titled </w:t>
      </w:r>
      <w:r>
        <w:rPr>
          <w:rFonts w:ascii="Calibri" w:eastAsia="Calibri" w:hAnsi="Calibri" w:cs="Calibri"/>
          <w:i/>
          <w:color w:val="000000"/>
          <w:sz w:val="24"/>
        </w:rPr>
        <w:t>Relevance of Confession in Criminal Justice System</w:t>
      </w:r>
      <w:r>
        <w:rPr>
          <w:rFonts w:ascii="Calibri" w:eastAsia="Calibri" w:hAnsi="Calibri" w:cs="Calibri"/>
          <w:color w:val="000000"/>
          <w:sz w:val="24"/>
        </w:rPr>
        <w:t xml:space="preserve"> in the National Conference on </w:t>
      </w:r>
      <w:r>
        <w:rPr>
          <w:rFonts w:ascii="Calibri" w:eastAsia="Calibri" w:hAnsi="Calibri" w:cs="Calibri"/>
          <w:i/>
          <w:color w:val="000000"/>
          <w:sz w:val="24"/>
        </w:rPr>
        <w:t xml:space="preserve">Criminal justice Administration in India: Contemporary Issues and Challenges in </w:t>
      </w:r>
      <w:r>
        <w:rPr>
          <w:rFonts w:ascii="Calibri" w:eastAsia="Calibri" w:hAnsi="Calibri" w:cs="Calibri"/>
          <w:color w:val="000000"/>
          <w:sz w:val="24"/>
        </w:rPr>
        <w:t>The NorthCap University, Gurgaon</w:t>
      </w:r>
      <w:r>
        <w:rPr>
          <w:rFonts w:ascii="Calibri" w:eastAsia="Calibri" w:hAnsi="Calibri" w:cs="Calibri"/>
          <w:i/>
          <w:color w:val="000000"/>
          <w:sz w:val="24"/>
        </w:rPr>
        <w:t xml:space="preserve"> on </w:t>
      </w:r>
      <w:r>
        <w:rPr>
          <w:rFonts w:ascii="Calibri" w:eastAsia="Calibri" w:hAnsi="Calibri" w:cs="Calibri"/>
          <w:color w:val="000000"/>
          <w:sz w:val="24"/>
        </w:rPr>
        <w:t>8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April, 2017</w:t>
      </w:r>
    </w:p>
    <w:p w:rsidR="006D5B43" w:rsidRDefault="006D5B43">
      <w:pPr>
        <w:rPr>
          <w:rFonts w:ascii="Calibri" w:eastAsia="Calibri" w:hAnsi="Calibri" w:cs="Calibri"/>
          <w:color w:val="000000"/>
          <w:sz w:val="24"/>
        </w:rPr>
      </w:pPr>
    </w:p>
    <w:p w:rsidR="006D5B43" w:rsidRDefault="007A178A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Attended a workshop on </w:t>
      </w:r>
      <w:r>
        <w:rPr>
          <w:rFonts w:ascii="Calibri" w:eastAsia="Calibri" w:hAnsi="Calibri" w:cs="Calibri"/>
          <w:i/>
          <w:color w:val="000000"/>
          <w:sz w:val="24"/>
        </w:rPr>
        <w:t>Intellectual Property Rights-Law, Policy and Procedures</w:t>
      </w:r>
      <w:r>
        <w:rPr>
          <w:rFonts w:ascii="Calibri" w:eastAsia="Calibri" w:hAnsi="Calibri" w:cs="Calibri"/>
          <w:color w:val="000000"/>
          <w:sz w:val="24"/>
        </w:rPr>
        <w:t xml:space="preserve"> on April 10, 2018 jointly organized by Faculty of Law, Jamia Millia Islamia, New Delhi-110025 and Indian Academy of Law and Management, New Delhi</w:t>
      </w:r>
    </w:p>
    <w:p w:rsidR="006D5B43" w:rsidRDefault="006D5B43">
      <w:pPr>
        <w:ind w:left="720"/>
        <w:rPr>
          <w:rFonts w:ascii="Calibri" w:eastAsia="Calibri" w:hAnsi="Calibri" w:cs="Calibri"/>
          <w:color w:val="000000"/>
          <w:sz w:val="24"/>
        </w:rPr>
      </w:pPr>
    </w:p>
    <w:p w:rsidR="006D5B43" w:rsidRDefault="007A178A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Participated in the</w:t>
      </w:r>
      <w:r>
        <w:rPr>
          <w:rFonts w:ascii="Calibri" w:eastAsia="Calibri" w:hAnsi="Calibri" w:cs="Calibri"/>
          <w:i/>
          <w:color w:val="000000"/>
          <w:sz w:val="24"/>
        </w:rPr>
        <w:t xml:space="preserve"> User Awareness Programme on “Shodhganga &amp; Anti-Plagiarism Software (URKUND) </w:t>
      </w:r>
      <w:r>
        <w:rPr>
          <w:rFonts w:ascii="Calibri" w:eastAsia="Calibri" w:hAnsi="Calibri" w:cs="Calibri"/>
          <w:color w:val="000000"/>
          <w:sz w:val="24"/>
        </w:rPr>
        <w:t>Organized by Dr. Zakir Husain Library, Jamia Millia Islamia, New Delhi in collaboration with the INFLIBNET Centre, Gandhinagar held at Jamia Millia Islamia, New Delhi on 25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August, 2017.</w:t>
      </w:r>
    </w:p>
    <w:p w:rsidR="006D5B43" w:rsidRDefault="006D5B43">
      <w:pPr>
        <w:ind w:left="720"/>
        <w:rPr>
          <w:rFonts w:ascii="Calibri" w:eastAsia="Calibri" w:hAnsi="Calibri" w:cs="Calibri"/>
          <w:color w:val="000000"/>
          <w:sz w:val="24"/>
        </w:rPr>
      </w:pPr>
    </w:p>
    <w:p w:rsidR="006D5B43" w:rsidRDefault="007A178A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Participated in an annual IIPA &amp; DSW Debating Competition, organized by Department of students Welfare University of Kashmir in collaboration with Indian Institute of Public Administration, J&amp;K Regional branch on 24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September, 2013.</w:t>
      </w:r>
    </w:p>
    <w:p w:rsidR="006D5B43" w:rsidRDefault="006D5B43">
      <w:pPr>
        <w:ind w:left="720"/>
        <w:rPr>
          <w:rFonts w:ascii="Calibri" w:eastAsia="Calibri" w:hAnsi="Calibri" w:cs="Calibri"/>
          <w:color w:val="000000"/>
          <w:sz w:val="24"/>
        </w:rPr>
      </w:pPr>
    </w:p>
    <w:p w:rsidR="006D5B43" w:rsidRDefault="006D5B43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</w:p>
    <w:p w:rsidR="006D5B43" w:rsidRDefault="006D5B43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52"/>
      </w:tblGrid>
      <w:tr w:rsidR="006D5B43">
        <w:trPr>
          <w:trHeight w:val="315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MOOT COURT EXPERIENCE</w:t>
            </w:r>
          </w:p>
        </w:tc>
      </w:tr>
    </w:tbl>
    <w:p w:rsidR="006D5B43" w:rsidRDefault="006D5B43">
      <w:pPr>
        <w:rPr>
          <w:rFonts w:ascii="Calibri" w:eastAsia="Calibri" w:hAnsi="Calibri" w:cs="Calibri"/>
          <w:b/>
          <w:color w:val="000000"/>
          <w:sz w:val="28"/>
        </w:rPr>
      </w:pPr>
    </w:p>
    <w:p w:rsidR="006D5B43" w:rsidRDefault="007A178A">
      <w:pPr>
        <w:numPr>
          <w:ilvl w:val="0"/>
          <w:numId w:val="6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Was in the winner team of the </w:t>
      </w:r>
      <w:r>
        <w:rPr>
          <w:rFonts w:ascii="Calibri" w:eastAsia="Calibri" w:hAnsi="Calibri" w:cs="Calibri"/>
          <w:i/>
          <w:color w:val="000000"/>
          <w:sz w:val="24"/>
        </w:rPr>
        <w:t xml:space="preserve">State Level Shah-i-Hamdaan Moot Court Competition </w:t>
      </w:r>
      <w:r>
        <w:rPr>
          <w:rFonts w:ascii="Calibri" w:eastAsia="Calibri" w:hAnsi="Calibri" w:cs="Calibri"/>
          <w:color w:val="000000"/>
          <w:sz w:val="24"/>
        </w:rPr>
        <w:t>organized by Faculty of Law, Kashmir University on 4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to 5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November 2015.</w:t>
      </w:r>
    </w:p>
    <w:p w:rsidR="006D5B43" w:rsidRDefault="006D5B43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</w:p>
    <w:p w:rsidR="006D5B43" w:rsidRDefault="007A178A">
      <w:pPr>
        <w:numPr>
          <w:ilvl w:val="0"/>
          <w:numId w:val="7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Participated in the 3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</w:rPr>
        <w:t>FYLC RANKA NATIONAL MOOT COURT COMPETITION, 2013</w:t>
      </w:r>
      <w:r>
        <w:rPr>
          <w:rFonts w:ascii="Calibri" w:eastAsia="Calibri" w:hAnsi="Calibri" w:cs="Calibri"/>
          <w:color w:val="000000"/>
          <w:sz w:val="24"/>
        </w:rPr>
        <w:t xml:space="preserve"> organized by University of Rajasthan, Jaipur.</w:t>
      </w:r>
    </w:p>
    <w:p w:rsidR="006D5B43" w:rsidRDefault="006D5B43">
      <w:pPr>
        <w:ind w:left="720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38"/>
      </w:tblGrid>
      <w:tr w:rsidR="006D5B43">
        <w:trPr>
          <w:trHeight w:val="345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ACADEMIC ACHIVEMENTS</w:t>
            </w:r>
          </w:p>
        </w:tc>
      </w:tr>
    </w:tbl>
    <w:p w:rsidR="006D5B43" w:rsidRDefault="006D5B43">
      <w:pPr>
        <w:rPr>
          <w:rFonts w:ascii="Calibri" w:eastAsia="Calibri" w:hAnsi="Calibri" w:cs="Calibri"/>
          <w:color w:val="000000"/>
          <w:sz w:val="24"/>
        </w:rPr>
      </w:pPr>
    </w:p>
    <w:p w:rsidR="006D5B43" w:rsidRDefault="007A178A">
      <w:pPr>
        <w:numPr>
          <w:ilvl w:val="0"/>
          <w:numId w:val="8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Was the </w:t>
      </w:r>
      <w:r w:rsidR="0069461D">
        <w:rPr>
          <w:rFonts w:ascii="Calibri" w:eastAsia="Calibri" w:hAnsi="Calibri" w:cs="Calibri"/>
          <w:color w:val="000000"/>
          <w:sz w:val="24"/>
        </w:rPr>
        <w:t>Ist topper</w:t>
      </w:r>
      <w:r>
        <w:rPr>
          <w:rFonts w:ascii="Calibri" w:eastAsia="Calibri" w:hAnsi="Calibri" w:cs="Calibri"/>
          <w:color w:val="000000"/>
          <w:sz w:val="24"/>
        </w:rPr>
        <w:t xml:space="preserve"> in LLM Ist year.</w:t>
      </w:r>
    </w:p>
    <w:p w:rsidR="006D5B43" w:rsidRDefault="006D5B43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</w:p>
    <w:p w:rsidR="006D5B43" w:rsidRDefault="007A178A">
      <w:pPr>
        <w:numPr>
          <w:ilvl w:val="0"/>
          <w:numId w:val="9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Was the 1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4"/>
        </w:rPr>
        <w:t xml:space="preserve"> topper in 5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and 8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semester of Ba.llb, 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topper in 4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semester and overall the 3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24"/>
        </w:rPr>
        <w:t xml:space="preserve"> topper.</w:t>
      </w:r>
    </w:p>
    <w:p w:rsidR="006D5B43" w:rsidRDefault="006D5B43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88"/>
      </w:tblGrid>
      <w:tr w:rsidR="006D5B43">
        <w:trPr>
          <w:trHeight w:val="360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DISSERTATION TOPIC (LLM)</w:t>
            </w:r>
          </w:p>
        </w:tc>
      </w:tr>
    </w:tbl>
    <w:p w:rsidR="006D5B43" w:rsidRDefault="006D5B43">
      <w:pPr>
        <w:jc w:val="both"/>
        <w:rPr>
          <w:rFonts w:ascii="Calibri" w:eastAsia="Calibri" w:hAnsi="Calibri" w:cs="Calibri"/>
          <w:color w:val="000000"/>
          <w:sz w:val="24"/>
        </w:rPr>
      </w:pPr>
    </w:p>
    <w:p w:rsidR="006D5B43" w:rsidRDefault="007A178A">
      <w:pPr>
        <w:numPr>
          <w:ilvl w:val="0"/>
          <w:numId w:val="10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Intellection of Trade Secrets in India</w:t>
      </w:r>
    </w:p>
    <w:p w:rsidR="006D5B43" w:rsidRDefault="007A178A">
      <w:pPr>
        <w:numPr>
          <w:ilvl w:val="0"/>
          <w:numId w:val="10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Viva taken by Dr V.K Ahuja, Associate Professor, Faculty of Law, Delhi University.</w:t>
      </w:r>
    </w:p>
    <w:p w:rsidR="005F1EE4" w:rsidRDefault="005F1EE4" w:rsidP="005F1EE4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88"/>
      </w:tblGrid>
      <w:tr w:rsidR="005F1EE4" w:rsidTr="00E315DF">
        <w:trPr>
          <w:trHeight w:val="360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EE4" w:rsidRDefault="005F1EE4" w:rsidP="00E315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TEACHING EXPERIENCE</w:t>
            </w:r>
          </w:p>
        </w:tc>
      </w:tr>
    </w:tbl>
    <w:p w:rsidR="005F1EE4" w:rsidRDefault="005F1EE4" w:rsidP="005F1EE4">
      <w:pPr>
        <w:jc w:val="both"/>
        <w:rPr>
          <w:rFonts w:ascii="Calibri" w:eastAsia="Calibri" w:hAnsi="Calibri" w:cs="Calibri"/>
          <w:color w:val="000000"/>
          <w:sz w:val="24"/>
        </w:rPr>
      </w:pPr>
    </w:p>
    <w:p w:rsidR="005F1EE4" w:rsidRPr="006F01EF" w:rsidRDefault="008921E0" w:rsidP="006F01EF">
      <w:pPr>
        <w:numPr>
          <w:ilvl w:val="0"/>
          <w:numId w:val="10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 have gained experience as a Lecturer in Vitasta </w:t>
      </w:r>
      <w:r w:rsidR="00E561D3">
        <w:rPr>
          <w:rFonts w:ascii="Calibri" w:eastAsia="Calibri" w:hAnsi="Calibri" w:cs="Calibri"/>
          <w:color w:val="000000"/>
          <w:sz w:val="24"/>
        </w:rPr>
        <w:t xml:space="preserve">School of Law and Humanities as well as </w:t>
      </w:r>
      <w:r w:rsidR="00A16441">
        <w:rPr>
          <w:rFonts w:ascii="Calibri" w:eastAsia="Calibri" w:hAnsi="Calibri" w:cs="Calibri"/>
          <w:color w:val="000000"/>
          <w:sz w:val="24"/>
        </w:rPr>
        <w:t>in Kashmir Law College Nowshera.</w:t>
      </w:r>
    </w:p>
    <w:p w:rsidR="006D5B43" w:rsidRDefault="006D5B43">
      <w:pPr>
        <w:jc w:val="both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28"/>
      </w:tblGrid>
      <w:tr w:rsidR="006D5B43">
        <w:trPr>
          <w:trHeight w:val="172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ORGANIZATIONAL EXPERIENCE</w:t>
            </w:r>
          </w:p>
        </w:tc>
      </w:tr>
    </w:tbl>
    <w:p w:rsidR="006D5B43" w:rsidRDefault="006D5B43">
      <w:pPr>
        <w:jc w:val="both"/>
        <w:rPr>
          <w:rFonts w:ascii="Calibri" w:eastAsia="Calibri" w:hAnsi="Calibri" w:cs="Calibri"/>
          <w:color w:val="000000"/>
          <w:sz w:val="24"/>
        </w:rPr>
      </w:pPr>
    </w:p>
    <w:p w:rsidR="006D5B43" w:rsidRDefault="007A178A">
      <w:pPr>
        <w:numPr>
          <w:ilvl w:val="0"/>
          <w:numId w:val="11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Was the Class Representative for the academic year 2017-2018 (LLM)</w:t>
      </w:r>
      <w:r w:rsidR="00EC3F9B">
        <w:rPr>
          <w:rFonts w:ascii="Calibri" w:eastAsia="Calibri" w:hAnsi="Calibri" w:cs="Calibri"/>
          <w:color w:val="000000"/>
          <w:sz w:val="24"/>
        </w:rPr>
        <w:t>, Jamia Millia Islamia.</w:t>
      </w:r>
    </w:p>
    <w:p w:rsidR="006D5B43" w:rsidRDefault="007A178A">
      <w:pPr>
        <w:numPr>
          <w:ilvl w:val="0"/>
          <w:numId w:val="11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Member of Law Students Association, Faculty of Law, Jamia Millia Islamia (2017-2018).</w:t>
      </w:r>
    </w:p>
    <w:p w:rsidR="006D5B43" w:rsidRDefault="006D5B43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74"/>
      </w:tblGrid>
      <w:tr w:rsidR="006D5B43">
        <w:trPr>
          <w:trHeight w:val="345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PRE UNIVERSITY ACHIEVEMENTS</w:t>
            </w:r>
          </w:p>
        </w:tc>
      </w:tr>
    </w:tbl>
    <w:p w:rsidR="006D5B43" w:rsidRDefault="006D5B43">
      <w:pPr>
        <w:jc w:val="both"/>
        <w:rPr>
          <w:rFonts w:ascii="Calibri" w:eastAsia="Calibri" w:hAnsi="Calibri" w:cs="Calibri"/>
          <w:b/>
          <w:color w:val="000000"/>
          <w:sz w:val="28"/>
        </w:rPr>
      </w:pPr>
    </w:p>
    <w:p w:rsidR="006D5B43" w:rsidRDefault="007A178A">
      <w:pPr>
        <w:numPr>
          <w:ilvl w:val="0"/>
          <w:numId w:val="12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Won 2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price in a state level racing competition organized on population day by district Institute of Education and Training sponsored by Population Education Project on 11</w:t>
      </w:r>
      <w:r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</w:rPr>
        <w:t xml:space="preserve"> July 2004.</w:t>
      </w:r>
    </w:p>
    <w:p w:rsidR="006D5B43" w:rsidRDefault="007A178A">
      <w:pPr>
        <w:numPr>
          <w:ilvl w:val="0"/>
          <w:numId w:val="12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Was in the winner team of school basketball match conducted in the year 2007 in Presentation Convent.</w:t>
      </w:r>
    </w:p>
    <w:p w:rsidR="006D5B43" w:rsidRDefault="007A178A">
      <w:pPr>
        <w:numPr>
          <w:ilvl w:val="0"/>
          <w:numId w:val="12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Received merit certificate in story telling competition.</w:t>
      </w:r>
    </w:p>
    <w:p w:rsidR="006D5B43" w:rsidRPr="00990F3A" w:rsidRDefault="007A178A" w:rsidP="00990F3A">
      <w:pPr>
        <w:numPr>
          <w:ilvl w:val="0"/>
          <w:numId w:val="12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Received merit certificate for a geography project.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7"/>
      </w:tblGrid>
      <w:tr w:rsidR="006D5B43">
        <w:trPr>
          <w:trHeight w:val="31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B43" w:rsidRDefault="007A17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lastRenderedPageBreak/>
              <w:t>REFERENCES</w:t>
            </w:r>
          </w:p>
        </w:tc>
      </w:tr>
    </w:tbl>
    <w:p w:rsidR="006D5B43" w:rsidRDefault="006D5B43">
      <w:pPr>
        <w:jc w:val="both"/>
        <w:rPr>
          <w:rFonts w:ascii="Calibri" w:eastAsia="Calibri" w:hAnsi="Calibri" w:cs="Calibri"/>
          <w:color w:val="000000"/>
          <w:sz w:val="24"/>
        </w:rPr>
      </w:pPr>
    </w:p>
    <w:p w:rsidR="006D5B43" w:rsidRDefault="007A178A">
      <w:pPr>
        <w:ind w:left="720"/>
        <w:jc w:val="both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</w:rPr>
        <w:t xml:space="preserve">Dr. Faizanur Rahman                                           e-mail: 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frahman@jmi.ac.in  </w:t>
      </w:r>
    </w:p>
    <w:p w:rsidR="006D5B43" w:rsidRDefault="007A178A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Assistant Professor                                              Phone no: +918348333999</w:t>
      </w:r>
    </w:p>
    <w:p w:rsidR="006D5B43" w:rsidRDefault="007A178A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Faculty of Law, </w:t>
      </w:r>
    </w:p>
    <w:p w:rsidR="006D5B43" w:rsidRDefault="007A178A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Jamia Millia Islamia</w:t>
      </w:r>
    </w:p>
    <w:p w:rsidR="006D5B43" w:rsidRDefault="007A178A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New Delhi</w:t>
      </w:r>
    </w:p>
    <w:p w:rsidR="006D5B43" w:rsidRDefault="007A178A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110025</w:t>
      </w:r>
    </w:p>
    <w:p w:rsidR="006D5B43" w:rsidRDefault="006D5B43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</w:p>
    <w:p w:rsidR="006D5B43" w:rsidRDefault="007A178A">
      <w:pPr>
        <w:tabs>
          <w:tab w:val="center" w:pos="5040"/>
        </w:tabs>
        <w:ind w:left="7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Hilal Ahmad Najar </w:t>
      </w:r>
      <w:r>
        <w:rPr>
          <w:rFonts w:ascii="Calibri" w:eastAsia="Calibri" w:hAnsi="Calibri" w:cs="Calibri"/>
          <w:color w:val="000000"/>
          <w:sz w:val="24"/>
        </w:rPr>
        <w:tab/>
        <w:t xml:space="preserve">                                                    e-mail: 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hilal.amu99@gmail.com</w:t>
      </w:r>
    </w:p>
    <w:p w:rsidR="006D5B43" w:rsidRDefault="007A178A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Assistant Professor                                                   Phone no: 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+919419031552</w:t>
      </w:r>
    </w:p>
    <w:p w:rsidR="006D5B43" w:rsidRDefault="007A178A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Department of Law, School of Legal Studies,</w:t>
      </w:r>
    </w:p>
    <w:p w:rsidR="006D5B43" w:rsidRDefault="007A178A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Central University of Kashmir</w:t>
      </w:r>
    </w:p>
    <w:p w:rsidR="006D5B43" w:rsidRDefault="007A178A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Nowgam Campus-I, Jammu &amp;Kashmir</w:t>
      </w:r>
    </w:p>
    <w:p w:rsidR="006D5B43" w:rsidRDefault="007A178A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190015</w:t>
      </w:r>
    </w:p>
    <w:p w:rsidR="006D5B43" w:rsidRDefault="007A178A">
      <w:pPr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b/>
          <w:color w:val="0F4AA5"/>
          <w:sz w:val="18"/>
          <w:shd w:val="clear" w:color="auto" w:fill="FFFFFF"/>
        </w:rPr>
        <w:br/>
      </w:r>
      <w:r>
        <w:rPr>
          <w:rFonts w:ascii="Calibri" w:eastAsia="Calibri" w:hAnsi="Calibri" w:cs="Calibri"/>
          <w:i/>
          <w:sz w:val="24"/>
        </w:rPr>
        <w:t>More professional references are available upon request.</w:t>
      </w:r>
    </w:p>
    <w:p w:rsidR="006D5B43" w:rsidRDefault="006D5B43">
      <w:pPr>
        <w:ind w:left="720"/>
        <w:jc w:val="both"/>
        <w:rPr>
          <w:rFonts w:ascii="Calibri" w:eastAsia="Calibri" w:hAnsi="Calibri" w:cs="Calibri"/>
          <w:color w:val="000000"/>
          <w:sz w:val="24"/>
        </w:rPr>
      </w:pPr>
    </w:p>
    <w:sectPr w:rsidR="006D5B43" w:rsidSect="00FD1085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28E" w:rsidRDefault="00E8728E" w:rsidP="00E23195">
      <w:pPr>
        <w:spacing w:after="0" w:line="240" w:lineRule="auto"/>
      </w:pPr>
      <w:r>
        <w:separator/>
      </w:r>
    </w:p>
  </w:endnote>
  <w:endnote w:type="continuationSeparator" w:id="1">
    <w:p w:rsidR="00E8728E" w:rsidRDefault="00E8728E" w:rsidP="00E2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28E" w:rsidRDefault="00E8728E" w:rsidP="00E23195">
      <w:pPr>
        <w:spacing w:after="0" w:line="240" w:lineRule="auto"/>
      </w:pPr>
      <w:r>
        <w:separator/>
      </w:r>
    </w:p>
  </w:footnote>
  <w:footnote w:type="continuationSeparator" w:id="1">
    <w:p w:rsidR="00E8728E" w:rsidRDefault="00E8728E" w:rsidP="00E2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49496"/>
      <w:docPartObj>
        <w:docPartGallery w:val="Page Numbers (Top of Page)"/>
        <w:docPartUnique/>
      </w:docPartObj>
    </w:sdtPr>
    <w:sdtContent>
      <w:p w:rsidR="00E23195" w:rsidRDefault="006B4415">
        <w:pPr>
          <w:pStyle w:val="Header"/>
          <w:jc w:val="right"/>
        </w:pPr>
        <w:fldSimple w:instr=" PAGE   \* MERGEFORMAT ">
          <w:r w:rsidR="0069461D">
            <w:rPr>
              <w:noProof/>
            </w:rPr>
            <w:t>2</w:t>
          </w:r>
        </w:fldSimple>
      </w:p>
    </w:sdtContent>
  </w:sdt>
  <w:p w:rsidR="00E23195" w:rsidRDefault="00E231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CF1"/>
    <w:multiLevelType w:val="multilevel"/>
    <w:tmpl w:val="0902E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B0DD6"/>
    <w:multiLevelType w:val="multilevel"/>
    <w:tmpl w:val="D54EC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A1EF3"/>
    <w:multiLevelType w:val="multilevel"/>
    <w:tmpl w:val="19564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5456A"/>
    <w:multiLevelType w:val="multilevel"/>
    <w:tmpl w:val="60F03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385125"/>
    <w:multiLevelType w:val="multilevel"/>
    <w:tmpl w:val="7F64A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984F0E"/>
    <w:multiLevelType w:val="multilevel"/>
    <w:tmpl w:val="05120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D1CAA"/>
    <w:multiLevelType w:val="multilevel"/>
    <w:tmpl w:val="DD50E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1A2796"/>
    <w:multiLevelType w:val="multilevel"/>
    <w:tmpl w:val="6554B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04233B"/>
    <w:multiLevelType w:val="multilevel"/>
    <w:tmpl w:val="B3369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7034FB"/>
    <w:multiLevelType w:val="multilevel"/>
    <w:tmpl w:val="987EA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9F2545"/>
    <w:multiLevelType w:val="multilevel"/>
    <w:tmpl w:val="09208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7E1239"/>
    <w:multiLevelType w:val="multilevel"/>
    <w:tmpl w:val="7F381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B43"/>
    <w:rsid w:val="001F67A9"/>
    <w:rsid w:val="002C6A36"/>
    <w:rsid w:val="0037731A"/>
    <w:rsid w:val="003A38A0"/>
    <w:rsid w:val="005C4ACE"/>
    <w:rsid w:val="005F1EE4"/>
    <w:rsid w:val="006108D1"/>
    <w:rsid w:val="0069461D"/>
    <w:rsid w:val="006B4415"/>
    <w:rsid w:val="006D5B43"/>
    <w:rsid w:val="006F01EF"/>
    <w:rsid w:val="007A178A"/>
    <w:rsid w:val="008921E0"/>
    <w:rsid w:val="00990F3A"/>
    <w:rsid w:val="00A16441"/>
    <w:rsid w:val="00C914E2"/>
    <w:rsid w:val="00E23195"/>
    <w:rsid w:val="00E561D3"/>
    <w:rsid w:val="00E8728E"/>
    <w:rsid w:val="00EC3F9B"/>
    <w:rsid w:val="00FA4493"/>
    <w:rsid w:val="00FD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195"/>
  </w:style>
  <w:style w:type="paragraph" w:styleId="Footer">
    <w:name w:val="footer"/>
    <w:basedOn w:val="Normal"/>
    <w:link w:val="FooterChar"/>
    <w:uiPriority w:val="99"/>
    <w:semiHidden/>
    <w:unhideWhenUsed/>
    <w:rsid w:val="00E23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1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eelkawoosa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2019-08-21T11:05:00Z</dcterms:created>
  <dcterms:modified xsi:type="dcterms:W3CDTF">2020-12-16T02:35:00Z</dcterms:modified>
</cp:coreProperties>
</file>